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2018年宁夏回族自治区招录非定向选调生（村官）面试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spacing w:val="-20"/>
          <w:sz w:val="33"/>
          <w:szCs w:val="33"/>
          <w:lang w:val="en-US" w:eastAsia="zh-CN"/>
        </w:rPr>
        <w:t xml:space="preserve">  第一组：</w:t>
      </w:r>
    </w:p>
    <w:p>
      <w:pPr>
        <w:spacing w:line="560" w:lineRule="exact"/>
        <w:ind w:firstLine="580" w:firstLineChars="200"/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</w:pPr>
      <w:r>
        <w:rPr>
          <w:rFonts w:ascii="Times New Roman" w:hAnsi="Times New Roman" w:eastAsia="仿宋_GB2312"/>
          <w:bCs/>
          <w:spacing w:val="-20"/>
          <w:sz w:val="33"/>
          <w:szCs w:val="33"/>
        </w:rPr>
        <w:t>A01职位（</w:t>
      </w: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  <w:t>15</w:t>
      </w: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eastAsia="zh-CN"/>
        </w:rPr>
        <w:t>人</w:t>
      </w:r>
      <w:r>
        <w:rPr>
          <w:rFonts w:ascii="Times New Roman" w:hAnsi="Times New Roman" w:eastAsia="仿宋_GB2312"/>
          <w:bCs/>
          <w:spacing w:val="-20"/>
          <w:sz w:val="33"/>
          <w:szCs w:val="33"/>
        </w:rPr>
        <w:t>）</w:t>
      </w: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eastAsia="zh-CN"/>
        </w:rPr>
        <w:t>、</w:t>
      </w: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  <w:t>A02职位（15人），共30人；</w:t>
      </w:r>
    </w:p>
    <w:p>
      <w:pPr>
        <w:spacing w:line="560" w:lineRule="exact"/>
        <w:rPr>
          <w:rFonts w:hint="eastAsia" w:ascii="黑体" w:hAnsi="黑体" w:eastAsia="黑体" w:cs="黑体"/>
          <w:bCs/>
          <w:spacing w:val="-20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bCs/>
          <w:spacing w:val="-20"/>
          <w:sz w:val="33"/>
          <w:szCs w:val="33"/>
          <w:lang w:val="en-US" w:eastAsia="zh-CN"/>
        </w:rPr>
        <w:t xml:space="preserve">    第二组：</w:t>
      </w:r>
    </w:p>
    <w:p>
      <w:pPr>
        <w:spacing w:line="560" w:lineRule="exact"/>
        <w:ind w:firstLine="580" w:firstLineChars="200"/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  <w:t>B01</w:t>
      </w:r>
      <w:r>
        <w:rPr>
          <w:rFonts w:ascii="Times New Roman" w:hAnsi="Times New Roman" w:eastAsia="仿宋_GB2312"/>
          <w:bCs/>
          <w:spacing w:val="-20"/>
          <w:sz w:val="33"/>
          <w:szCs w:val="33"/>
        </w:rPr>
        <w:t>职位</w:t>
      </w: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  <w:t>(9人）、C02</w:t>
      </w:r>
      <w:r>
        <w:rPr>
          <w:rFonts w:ascii="Times New Roman" w:hAnsi="Times New Roman" w:eastAsia="仿宋_GB2312"/>
          <w:bCs/>
          <w:spacing w:val="-20"/>
          <w:sz w:val="33"/>
          <w:szCs w:val="33"/>
        </w:rPr>
        <w:t>职位</w:t>
      </w: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  <w:t>（21人），共30人；</w:t>
      </w:r>
    </w:p>
    <w:p>
      <w:pPr>
        <w:spacing w:line="560" w:lineRule="exact"/>
        <w:ind w:firstLine="580" w:firstLineChars="200"/>
        <w:rPr>
          <w:rFonts w:hint="eastAsia" w:ascii="黑体" w:hAnsi="黑体" w:eastAsia="黑体" w:cs="黑体"/>
          <w:bCs/>
          <w:spacing w:val="-20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bCs/>
          <w:spacing w:val="-20"/>
          <w:sz w:val="33"/>
          <w:szCs w:val="33"/>
          <w:lang w:val="en-US" w:eastAsia="zh-CN"/>
        </w:rPr>
        <w:t>第三组：</w:t>
      </w:r>
    </w:p>
    <w:p>
      <w:pPr>
        <w:spacing w:line="560" w:lineRule="exact"/>
        <w:ind w:firstLine="580" w:firstLineChars="200"/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  <w:t>B02</w:t>
      </w:r>
      <w:r>
        <w:rPr>
          <w:rFonts w:ascii="Times New Roman" w:hAnsi="Times New Roman" w:eastAsia="仿宋_GB2312"/>
          <w:bCs/>
          <w:spacing w:val="-20"/>
          <w:sz w:val="33"/>
          <w:szCs w:val="33"/>
        </w:rPr>
        <w:t>职位</w:t>
      </w: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  <w:t>(8人）、D01</w:t>
      </w:r>
      <w:r>
        <w:rPr>
          <w:rFonts w:ascii="Times New Roman" w:hAnsi="Times New Roman" w:eastAsia="仿宋_GB2312"/>
          <w:bCs/>
          <w:spacing w:val="-20"/>
          <w:sz w:val="33"/>
          <w:szCs w:val="33"/>
        </w:rPr>
        <w:t>职位</w:t>
      </w: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  <w:t>（21人），共29人；</w:t>
      </w:r>
    </w:p>
    <w:p>
      <w:pPr>
        <w:spacing w:line="560" w:lineRule="exact"/>
        <w:ind w:firstLine="580" w:firstLineChars="200"/>
        <w:rPr>
          <w:rFonts w:hint="eastAsia" w:ascii="黑体" w:hAnsi="黑体" w:eastAsia="黑体" w:cs="黑体"/>
          <w:bCs/>
          <w:spacing w:val="-20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bCs/>
          <w:spacing w:val="-20"/>
          <w:sz w:val="33"/>
          <w:szCs w:val="33"/>
          <w:lang w:val="en-US" w:eastAsia="zh-CN"/>
        </w:rPr>
        <w:t>第四组：</w:t>
      </w:r>
    </w:p>
    <w:p>
      <w:pPr>
        <w:spacing w:line="560" w:lineRule="exact"/>
        <w:ind w:firstLine="580" w:firstLineChars="200"/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  <w:t>C01</w:t>
      </w:r>
      <w:r>
        <w:rPr>
          <w:rFonts w:ascii="Times New Roman" w:hAnsi="Times New Roman" w:eastAsia="仿宋_GB2312"/>
          <w:bCs/>
          <w:spacing w:val="-20"/>
          <w:sz w:val="33"/>
          <w:szCs w:val="33"/>
        </w:rPr>
        <w:t>职位</w:t>
      </w: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  <w:t>（20人）、E02</w:t>
      </w:r>
      <w:r>
        <w:rPr>
          <w:rFonts w:ascii="Times New Roman" w:hAnsi="Times New Roman" w:eastAsia="仿宋_GB2312"/>
          <w:bCs/>
          <w:spacing w:val="-20"/>
          <w:sz w:val="33"/>
          <w:szCs w:val="33"/>
        </w:rPr>
        <w:t>职位</w:t>
      </w: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  <w:t>(13人），共33人;</w:t>
      </w:r>
    </w:p>
    <w:p>
      <w:pPr>
        <w:spacing w:line="560" w:lineRule="exact"/>
        <w:ind w:firstLine="580" w:firstLineChars="200"/>
        <w:rPr>
          <w:rFonts w:hint="eastAsia" w:ascii="黑体" w:hAnsi="黑体" w:eastAsia="黑体" w:cs="黑体"/>
          <w:bCs/>
          <w:spacing w:val="-20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bCs/>
          <w:spacing w:val="-20"/>
          <w:sz w:val="33"/>
          <w:szCs w:val="33"/>
          <w:lang w:val="en-US" w:eastAsia="zh-CN"/>
        </w:rPr>
        <w:t>第五组：</w:t>
      </w:r>
      <w:bookmarkStart w:id="0" w:name="_GoBack"/>
      <w:bookmarkEnd w:id="0"/>
    </w:p>
    <w:p>
      <w:pPr>
        <w:spacing w:line="560" w:lineRule="exact"/>
        <w:ind w:firstLine="580" w:firstLineChars="200"/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  <w:t>D02</w:t>
      </w:r>
      <w:r>
        <w:rPr>
          <w:rFonts w:ascii="Times New Roman" w:hAnsi="Times New Roman" w:eastAsia="仿宋_GB2312"/>
          <w:bCs/>
          <w:spacing w:val="-20"/>
          <w:sz w:val="33"/>
          <w:szCs w:val="33"/>
        </w:rPr>
        <w:t>职位</w:t>
      </w: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  <w:t>（21人）、E01</w:t>
      </w:r>
      <w:r>
        <w:rPr>
          <w:rFonts w:ascii="Times New Roman" w:hAnsi="Times New Roman" w:eastAsia="仿宋_GB2312"/>
          <w:bCs/>
          <w:spacing w:val="-20"/>
          <w:sz w:val="33"/>
          <w:szCs w:val="33"/>
        </w:rPr>
        <w:t>职位</w:t>
      </w:r>
      <w:r>
        <w:rPr>
          <w:rFonts w:hint="eastAsia" w:ascii="Times New Roman" w:hAnsi="Times New Roman" w:eastAsia="仿宋_GB2312"/>
          <w:bCs/>
          <w:spacing w:val="-20"/>
          <w:sz w:val="33"/>
          <w:szCs w:val="33"/>
          <w:lang w:val="en-US" w:eastAsia="zh-CN"/>
        </w:rPr>
        <w:t>(12人），共33人。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425BC"/>
    <w:rsid w:val="28726810"/>
    <w:rsid w:val="52C24488"/>
    <w:rsid w:val="5F8E51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李向贵</cp:lastModifiedBy>
  <dcterms:modified xsi:type="dcterms:W3CDTF">2018-06-13T01:20:00Z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