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3" w:rsidRPr="009648A3" w:rsidRDefault="009648A3" w:rsidP="009648A3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浦东新区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2018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年下半年社区工作者公开招聘</w:t>
      </w:r>
    </w:p>
    <w:p w:rsidR="009648A3" w:rsidRPr="009648A3" w:rsidRDefault="009648A3" w:rsidP="009648A3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考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试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大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纲</w:t>
      </w:r>
    </w:p>
    <w:p w:rsidR="009648A3" w:rsidRPr="009648A3" w:rsidRDefault="009648A3" w:rsidP="009648A3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648A3" w:rsidRPr="009648A3" w:rsidRDefault="009648A3" w:rsidP="009648A3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一、考试概括</w:t>
      </w:r>
    </w:p>
    <w:p w:rsidR="009648A3" w:rsidRPr="009648A3" w:rsidRDefault="009648A3" w:rsidP="009648A3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考试采取闭卷方式，分为客观题与主观题，考试时间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120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分钟，总分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100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分。</w:t>
      </w:r>
    </w:p>
    <w:p w:rsidR="009648A3" w:rsidRPr="009648A3" w:rsidRDefault="009648A3" w:rsidP="009648A3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二、考试题型</w:t>
      </w:r>
    </w:p>
    <w:p w:rsidR="009648A3" w:rsidRPr="009648A3" w:rsidRDefault="009648A3" w:rsidP="009648A3">
      <w:pPr>
        <w:widowControl/>
        <w:spacing w:before="100" w:beforeAutospacing="1" w:after="100" w:afterAutospacing="1"/>
        <w:ind w:left="360" w:hanging="3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判断题：共设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10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题，每题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</w:t>
      </w:r>
    </w:p>
    <w:p w:rsidR="009648A3" w:rsidRPr="009648A3" w:rsidRDefault="009648A3" w:rsidP="009648A3">
      <w:pPr>
        <w:widowControl/>
        <w:spacing w:before="100" w:beforeAutospacing="1" w:after="100" w:afterAutospacing="1"/>
        <w:ind w:left="360" w:hanging="3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单项选择题：共设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题，每题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</w:t>
      </w:r>
    </w:p>
    <w:p w:rsidR="009648A3" w:rsidRPr="009648A3" w:rsidRDefault="009648A3" w:rsidP="009648A3">
      <w:pPr>
        <w:widowControl/>
        <w:spacing w:before="100" w:beforeAutospacing="1" w:after="100" w:afterAutospacing="1"/>
        <w:ind w:left="360" w:hanging="3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多项选择题：共设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题，每题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</w:t>
      </w:r>
    </w:p>
    <w:p w:rsidR="009648A3" w:rsidRPr="009648A3" w:rsidRDefault="009648A3" w:rsidP="009648A3">
      <w:pPr>
        <w:widowControl/>
        <w:spacing w:before="100" w:beforeAutospacing="1" w:after="100" w:afterAutospacing="1"/>
        <w:ind w:left="360" w:hanging="3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资料分析题：共设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题，每题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</w:t>
      </w:r>
    </w:p>
    <w:p w:rsidR="009648A3" w:rsidRPr="009648A3" w:rsidRDefault="009648A3" w:rsidP="009648A3">
      <w:pPr>
        <w:widowControl/>
        <w:spacing w:before="100" w:beforeAutospacing="1" w:after="100" w:afterAutospacing="1"/>
        <w:ind w:left="360" w:hanging="3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公文写作：共设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题，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10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</w:t>
      </w:r>
    </w:p>
    <w:p w:rsidR="009648A3" w:rsidRPr="009648A3" w:rsidRDefault="009648A3" w:rsidP="009648A3">
      <w:pPr>
        <w:widowControl/>
        <w:spacing w:before="100" w:beforeAutospacing="1" w:after="100" w:afterAutospacing="1"/>
        <w:ind w:left="360" w:hanging="3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6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写作题：共设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题，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分</w:t>
      </w:r>
    </w:p>
    <w:p w:rsidR="009648A3" w:rsidRPr="009648A3" w:rsidRDefault="009648A3" w:rsidP="009648A3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三、考试内容</w:t>
      </w:r>
    </w:p>
    <w:p w:rsidR="009648A3" w:rsidRPr="009648A3" w:rsidRDefault="009648A3" w:rsidP="009648A3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648A3">
        <w:rPr>
          <w:rFonts w:ascii="Simsun" w:eastAsia="宋体" w:hAnsi="Simsun" w:cs="宋体"/>
          <w:color w:val="000000"/>
          <w:kern w:val="0"/>
          <w:sz w:val="27"/>
          <w:szCs w:val="27"/>
        </w:rPr>
        <w:t>考试内容涉及：数理、言语理解与表达、判断推理、常识应用、社区管理、时事政治、公文、写作等。</w:t>
      </w:r>
    </w:p>
    <w:p w:rsidR="009C6145" w:rsidRPr="009648A3" w:rsidRDefault="009C6145">
      <w:bookmarkStart w:id="0" w:name="_GoBack"/>
      <w:bookmarkEnd w:id="0"/>
    </w:p>
    <w:sectPr w:rsidR="009C6145" w:rsidRPr="0096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91" w:rsidRDefault="003D5191" w:rsidP="009648A3">
      <w:r>
        <w:separator/>
      </w:r>
    </w:p>
  </w:endnote>
  <w:endnote w:type="continuationSeparator" w:id="0">
    <w:p w:rsidR="003D5191" w:rsidRDefault="003D5191" w:rsidP="009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91" w:rsidRDefault="003D5191" w:rsidP="009648A3">
      <w:r>
        <w:separator/>
      </w:r>
    </w:p>
  </w:footnote>
  <w:footnote w:type="continuationSeparator" w:id="0">
    <w:p w:rsidR="003D5191" w:rsidRDefault="003D5191" w:rsidP="0096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C"/>
    <w:rsid w:val="001E0D2C"/>
    <w:rsid w:val="003D5191"/>
    <w:rsid w:val="009648A3"/>
    <w:rsid w:val="009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8A3"/>
    <w:rPr>
      <w:sz w:val="18"/>
      <w:szCs w:val="18"/>
    </w:rPr>
  </w:style>
  <w:style w:type="character" w:customStyle="1" w:styleId="apple-converted-space">
    <w:name w:val="apple-converted-space"/>
    <w:basedOn w:val="a0"/>
    <w:rsid w:val="009648A3"/>
  </w:style>
  <w:style w:type="paragraph" w:customStyle="1" w:styleId="15">
    <w:name w:val="15"/>
    <w:basedOn w:val="a"/>
    <w:rsid w:val="0096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8A3"/>
    <w:rPr>
      <w:sz w:val="18"/>
      <w:szCs w:val="18"/>
    </w:rPr>
  </w:style>
  <w:style w:type="character" w:customStyle="1" w:styleId="apple-converted-space">
    <w:name w:val="apple-converted-space"/>
    <w:basedOn w:val="a0"/>
    <w:rsid w:val="009648A3"/>
  </w:style>
  <w:style w:type="paragraph" w:customStyle="1" w:styleId="15">
    <w:name w:val="15"/>
    <w:basedOn w:val="a"/>
    <w:rsid w:val="0096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人保局承办人</dc:creator>
  <cp:keywords/>
  <dc:description/>
  <cp:lastModifiedBy>人保局承办人</cp:lastModifiedBy>
  <cp:revision>2</cp:revision>
  <dcterms:created xsi:type="dcterms:W3CDTF">2018-08-24T08:59:00Z</dcterms:created>
  <dcterms:modified xsi:type="dcterms:W3CDTF">2018-08-24T08:59:00Z</dcterms:modified>
</cp:coreProperties>
</file>