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95" w:rsidRPr="00096D1C" w:rsidRDefault="006B4795" w:rsidP="006B4795">
      <w:pPr>
        <w:spacing w:line="600" w:lineRule="exact"/>
        <w:rPr>
          <w:rFonts w:eastAsia="黑体" w:hAnsi="黑体"/>
          <w:color w:val="000000"/>
          <w:sz w:val="32"/>
          <w:szCs w:val="32"/>
        </w:rPr>
      </w:pPr>
      <w:r w:rsidRPr="00096D1C">
        <w:rPr>
          <w:rFonts w:eastAsia="黑体" w:hAnsi="黑体" w:hint="eastAsia"/>
          <w:color w:val="000000"/>
          <w:sz w:val="32"/>
          <w:szCs w:val="32"/>
        </w:rPr>
        <w:t>附件</w:t>
      </w:r>
      <w:r w:rsidRPr="00096D1C">
        <w:rPr>
          <w:rFonts w:eastAsia="黑体" w:hAnsi="黑体" w:hint="eastAsia"/>
          <w:color w:val="000000"/>
          <w:sz w:val="32"/>
          <w:szCs w:val="32"/>
        </w:rPr>
        <w:t>2</w:t>
      </w:r>
    </w:p>
    <w:p w:rsidR="006B4795" w:rsidRPr="00096D1C" w:rsidRDefault="006B4795" w:rsidP="006B4795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96D1C">
        <w:rPr>
          <w:rFonts w:ascii="方正小标宋简体" w:eastAsia="方正小标宋简体" w:hAnsi="黑体" w:hint="eastAsia"/>
          <w:color w:val="000000"/>
          <w:sz w:val="44"/>
          <w:szCs w:val="44"/>
        </w:rPr>
        <w:t>体能测试评分标准</w:t>
      </w:r>
    </w:p>
    <w:p w:rsidR="006B4795" w:rsidRPr="00096D1C" w:rsidRDefault="006B4795" w:rsidP="006B4795">
      <w:pPr>
        <w:spacing w:line="600" w:lineRule="exact"/>
        <w:jc w:val="center"/>
        <w:rPr>
          <w:rFonts w:eastAsia="黑体" w:hAnsi="黑体"/>
          <w:color w:val="000000"/>
          <w:sz w:val="32"/>
          <w:szCs w:val="32"/>
        </w:rPr>
      </w:pPr>
    </w:p>
    <w:p w:rsidR="006B4795" w:rsidRPr="00096D1C" w:rsidRDefault="006B4795" w:rsidP="006B4795">
      <w:pPr>
        <w:spacing w:line="60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1、</w:t>
      </w:r>
      <w:r w:rsidRPr="00096D1C">
        <w:rPr>
          <w:rFonts w:ascii="仿宋_GB2312" w:eastAsia="仿宋_GB2312" w:hAnsi="黑体" w:hint="eastAsia"/>
          <w:color w:val="000000"/>
          <w:sz w:val="32"/>
          <w:szCs w:val="32"/>
        </w:rPr>
        <w:t>纵跳摸高</w:t>
      </w:r>
    </w:p>
    <w:p w:rsidR="006B4795" w:rsidRDefault="006B4795" w:rsidP="006B479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合格标准：男：</w:t>
      </w:r>
      <w:smartTag w:uri="urn:schemas-microsoft-com:office:smarttags" w:element="chmetcnv">
        <w:smartTagPr>
          <w:attr w:name="UnitName" w:val="米"/>
          <w:attr w:name="SourceValue" w:val="2.6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黑体" w:hint="eastAsia"/>
            <w:sz w:val="32"/>
            <w:szCs w:val="32"/>
          </w:rPr>
          <w:t>2.65米</w:t>
        </w:r>
      </w:smartTag>
      <w:r>
        <w:rPr>
          <w:rFonts w:ascii="仿宋_GB2312" w:eastAsia="仿宋_GB2312" w:hAnsi="黑体" w:hint="eastAsia"/>
          <w:sz w:val="32"/>
          <w:szCs w:val="32"/>
        </w:rPr>
        <w:t>；女：</w:t>
      </w:r>
      <w:smartTag w:uri="urn:schemas-microsoft-com:office:smarttags" w:element="chmetcnv">
        <w:smartTagPr>
          <w:attr w:name="UnitName" w:val="米"/>
          <w:attr w:name="SourceValue" w:val="2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黑体" w:hint="eastAsia"/>
            <w:sz w:val="32"/>
            <w:szCs w:val="32"/>
          </w:rPr>
          <w:t>2.30米</w:t>
        </w:r>
      </w:smartTag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B4795" w:rsidRDefault="006B4795" w:rsidP="006B479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2、4X10米折返跑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74"/>
        <w:gridCol w:w="2774"/>
      </w:tblGrid>
      <w:tr w:rsidR="006B4795" w:rsidRPr="001B0DBC" w:rsidTr="00983ECA">
        <w:trPr>
          <w:trHeight w:val="479"/>
        </w:trPr>
        <w:tc>
          <w:tcPr>
            <w:tcW w:w="2845" w:type="dxa"/>
            <w:vMerge w:val="restart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90" w:type="dxa"/>
            <w:gridSpan w:val="2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标准</w:t>
            </w:r>
          </w:p>
        </w:tc>
      </w:tr>
      <w:tr w:rsidR="006B4795" w:rsidRPr="001B0DBC" w:rsidTr="00983ECA">
        <w:trPr>
          <w:trHeight w:val="734"/>
        </w:trPr>
        <w:tc>
          <w:tcPr>
            <w:tcW w:w="2845" w:type="dxa"/>
            <w:vMerge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30岁（含）以下</w:t>
            </w:r>
          </w:p>
        </w:tc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31岁（含）以上</w:t>
            </w:r>
          </w:p>
        </w:tc>
      </w:tr>
      <w:tr w:rsidR="006B4795" w:rsidRPr="001B0DBC" w:rsidTr="00983ECA">
        <w:trPr>
          <w:trHeight w:val="479"/>
        </w:trPr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男子组</w:t>
            </w:r>
          </w:p>
        </w:tc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≤13"1</w:t>
            </w:r>
          </w:p>
        </w:tc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≤13"4</w:t>
            </w:r>
          </w:p>
        </w:tc>
      </w:tr>
      <w:tr w:rsidR="006B4795" w:rsidRPr="001B0DBC" w:rsidTr="00983ECA">
        <w:trPr>
          <w:trHeight w:val="479"/>
        </w:trPr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女子组</w:t>
            </w:r>
          </w:p>
        </w:tc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≤14"1</w:t>
            </w:r>
          </w:p>
        </w:tc>
        <w:tc>
          <w:tcPr>
            <w:tcW w:w="2845" w:type="dxa"/>
          </w:tcPr>
          <w:p w:rsidR="006B4795" w:rsidRPr="001B0DBC" w:rsidRDefault="006B4795" w:rsidP="00983ECA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≤14"4</w:t>
            </w:r>
          </w:p>
        </w:tc>
      </w:tr>
      <w:tr w:rsidR="006B4795" w:rsidRPr="001B0DBC" w:rsidTr="00983ECA">
        <w:trPr>
          <w:trHeight w:val="479"/>
        </w:trPr>
        <w:tc>
          <w:tcPr>
            <w:tcW w:w="8535" w:type="dxa"/>
            <w:gridSpan w:val="3"/>
          </w:tcPr>
          <w:p w:rsidR="006B4795" w:rsidRPr="001B0DBC" w:rsidRDefault="006B4795" w:rsidP="00983ECA">
            <w:pPr>
              <w:spacing w:line="400" w:lineRule="exact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1B0DBC">
              <w:rPr>
                <w:rFonts w:hint="eastAsia"/>
                <w:szCs w:val="21"/>
              </w:rPr>
              <w:t>测试说明：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0DBC">
                <w:rPr>
                  <w:rFonts w:hint="eastAsia"/>
                  <w:szCs w:val="21"/>
                </w:rPr>
                <w:t>10</w:t>
              </w:r>
              <w:r w:rsidRPr="001B0DBC">
                <w:rPr>
                  <w:rFonts w:hint="eastAsia"/>
                  <w:szCs w:val="21"/>
                </w:rPr>
                <w:t>米</w:t>
              </w:r>
            </w:smartTag>
            <w:r w:rsidRPr="001B0DBC">
              <w:rPr>
                <w:rFonts w:hint="eastAsia"/>
                <w:szCs w:val="21"/>
              </w:rPr>
              <w:t>x4</w:t>
            </w:r>
            <w:r w:rsidRPr="001B0DBC">
              <w:rPr>
                <w:rFonts w:hint="eastAsia"/>
                <w:szCs w:val="21"/>
              </w:rPr>
              <w:t>折返跑方法。场地设置：平地上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0DBC">
                <w:rPr>
                  <w:rFonts w:hint="eastAsia"/>
                  <w:szCs w:val="21"/>
                </w:rPr>
                <w:t>10</w:t>
              </w:r>
              <w:r w:rsidRPr="001B0DBC">
                <w:rPr>
                  <w:rFonts w:hint="eastAsia"/>
                  <w:szCs w:val="21"/>
                </w:rPr>
                <w:t>米</w:t>
              </w:r>
            </w:smartTag>
            <w:r w:rsidRPr="001B0DBC">
              <w:rPr>
                <w:rFonts w:hint="eastAsia"/>
                <w:szCs w:val="21"/>
              </w:rPr>
              <w:t>距离两条端线</w:t>
            </w:r>
            <w:r w:rsidRPr="001B0DBC">
              <w:rPr>
                <w:rFonts w:hint="eastAsia"/>
                <w:szCs w:val="21"/>
              </w:rPr>
              <w:t>(A</w:t>
            </w:r>
            <w:r w:rsidRPr="001B0DBC">
              <w:rPr>
                <w:rFonts w:hint="eastAsia"/>
                <w:szCs w:val="21"/>
              </w:rPr>
              <w:t>线、</w:t>
            </w:r>
            <w:r w:rsidRPr="001B0DBC">
              <w:rPr>
                <w:rFonts w:hint="eastAsia"/>
                <w:szCs w:val="21"/>
              </w:rPr>
              <w:t>B</w:t>
            </w:r>
            <w:r w:rsidRPr="001B0DBC">
              <w:rPr>
                <w:rFonts w:hint="eastAsia"/>
                <w:szCs w:val="21"/>
              </w:rPr>
              <w:t>线</w:t>
            </w:r>
            <w:r w:rsidRPr="001B0DBC">
              <w:rPr>
                <w:rFonts w:hint="eastAsia"/>
                <w:szCs w:val="21"/>
              </w:rPr>
              <w:t>)</w:t>
            </w:r>
            <w:r w:rsidRPr="001B0DBC">
              <w:rPr>
                <w:rFonts w:hint="eastAsia"/>
                <w:szCs w:val="21"/>
              </w:rPr>
              <w:t>，两条线上分别放置矿泉水瓶；计时：考生从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端线</w:t>
            </w:r>
            <w:proofErr w:type="gramStart"/>
            <w:r w:rsidRPr="001B0DBC">
              <w:rPr>
                <w:rFonts w:hint="eastAsia"/>
                <w:szCs w:val="21"/>
              </w:rPr>
              <w:t>外做好</w:t>
            </w:r>
            <w:proofErr w:type="gramEnd"/>
            <w:r w:rsidRPr="001B0DBC">
              <w:rPr>
                <w:rFonts w:hint="eastAsia"/>
                <w:szCs w:val="21"/>
              </w:rPr>
              <w:t>准备，出发后通过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端线计时开始。从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线出发跑到</w:t>
            </w:r>
            <w:r w:rsidRPr="001B0DBC">
              <w:rPr>
                <w:rFonts w:hint="eastAsia"/>
                <w:szCs w:val="21"/>
              </w:rPr>
              <w:t>B</w:t>
            </w:r>
            <w:r w:rsidRPr="001B0DBC">
              <w:rPr>
                <w:rFonts w:hint="eastAsia"/>
                <w:szCs w:val="21"/>
              </w:rPr>
              <w:t>线推倒矿泉水瓶后，折返跑回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线推倒矿泉水瓶，再折返跑到</w:t>
            </w:r>
            <w:r w:rsidRPr="001B0DBC">
              <w:rPr>
                <w:rFonts w:hint="eastAsia"/>
                <w:szCs w:val="21"/>
              </w:rPr>
              <w:t>B</w:t>
            </w:r>
            <w:r w:rsidRPr="001B0DBC">
              <w:rPr>
                <w:rFonts w:hint="eastAsia"/>
                <w:szCs w:val="21"/>
              </w:rPr>
              <w:t>线推倒矿泉水瓶后，折返从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线跑出，计时结束。要求：考生可以采取任意起跑动作，矿泉水</w:t>
            </w:r>
            <w:proofErr w:type="gramStart"/>
            <w:r w:rsidRPr="001B0DBC">
              <w:rPr>
                <w:rFonts w:hint="eastAsia"/>
                <w:szCs w:val="21"/>
              </w:rPr>
              <w:t>瓶必须</w:t>
            </w:r>
            <w:proofErr w:type="gramEnd"/>
            <w:r w:rsidRPr="001B0DBC">
              <w:rPr>
                <w:rFonts w:hint="eastAsia"/>
                <w:szCs w:val="21"/>
              </w:rPr>
              <w:t>用手推倒地才算成功。</w:t>
            </w:r>
          </w:p>
        </w:tc>
      </w:tr>
    </w:tbl>
    <w:p w:rsidR="00605AB4" w:rsidRPr="006B4795" w:rsidRDefault="00605AB4">
      <w:bookmarkStart w:id="0" w:name="_GoBack"/>
      <w:bookmarkEnd w:id="0"/>
    </w:p>
    <w:sectPr w:rsidR="00605AB4" w:rsidRPr="006B4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5"/>
    <w:rsid w:val="00605AB4"/>
    <w:rsid w:val="006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3BD9C-5FB4-44BA-9978-B77A2DD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2018-08-21T02:04:00Z</dcterms:created>
  <dcterms:modified xsi:type="dcterms:W3CDTF">2018-08-21T02:05:00Z</dcterms:modified>
</cp:coreProperties>
</file>