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center"/>
        <w:rPr>
          <w:rFonts w:hint="eastAsia" w:ascii="宋体" w:hAnsi="宋体" w:eastAsia="宋体" w:cs="宋体"/>
          <w:i w:val="0"/>
          <w:caps w:val="0"/>
          <w:color w:val="2B2B2B"/>
          <w:spacing w:val="0"/>
          <w:sz w:val="16"/>
          <w:szCs w:val="16"/>
        </w:rPr>
      </w:pPr>
      <w:r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25"/>
          <w:szCs w:val="25"/>
          <w:bdr w:val="none" w:color="auto" w:sz="0" w:space="0"/>
        </w:rPr>
        <w:t>拟录用民兵教练员人员名单</w:t>
      </w:r>
      <w:r>
        <w:rPr>
          <w:rStyle w:val="4"/>
          <w:rFonts w:hint="default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25"/>
          <w:szCs w:val="25"/>
          <w:bdr w:val="none" w:color="auto" w:sz="0" w:space="0"/>
        </w:rPr>
        <w:t> </w:t>
      </w:r>
    </w:p>
    <w:tbl>
      <w:tblPr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3532"/>
        <w:gridCol w:w="2114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3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姓  名</w:t>
            </w:r>
          </w:p>
        </w:tc>
        <w:tc>
          <w:tcPr>
            <w:tcW w:w="3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岗  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20180721028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华盈科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20180721002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王建凯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20180721035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沈  迪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20180721003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孙铁鹰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20180721027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张  雷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20180721012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马  彬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20180721015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陈杜超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20180721008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孙  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20180721026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戎佳熠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20180721029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陆一帅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20180721032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高晓辉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20180721023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叶  畅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20180721010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张来安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20180721013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胡晓东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20180721009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胡宇航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20180721039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严汉杰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20180721005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徐月兴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20180721025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陈  宁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20180721018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施旭毅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民兵教练员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B2B2B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2B2B2B"/>
          <w:spacing w:val="0"/>
          <w:sz w:val="25"/>
          <w:szCs w:val="25"/>
          <w:bdr w:val="none" w:color="auto" w:sz="0" w:space="0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C2F63"/>
    <w:rsid w:val="539C2F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2018-08-07T10:00:00Z</dcterms:created>
  <dc:creator>武大娟</dc:creator>
  <cp:lastModifiedBy>武大娟</cp:lastModifiedBy>
  <dcterms:modified xsi:type="dcterms:W3CDTF">2018-08-07T10:01:03Z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