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20" w:lineRule="atLeast"/>
        <w:ind w:left="0" w:right="0"/>
        <w:jc w:val="center"/>
        <w:rPr>
          <w:sz w:val="28"/>
          <w:szCs w:val="28"/>
        </w:rPr>
      </w:pPr>
      <w:r>
        <w:rPr>
          <w:b/>
          <w:sz w:val="28"/>
          <w:szCs w:val="28"/>
          <w:bdr w:val="none" w:color="auto" w:sz="0" w:space="0"/>
        </w:rPr>
        <w:t>三门经济开发区管理委员会招聘编制外合同用工入围体检人员公布</w:t>
      </w:r>
    </w:p>
    <w:tbl>
      <w:tblPr>
        <w:tblW w:w="8304" w:type="dxa"/>
        <w:jc w:val="center"/>
        <w:tblInd w:w="1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08"/>
        <w:gridCol w:w="1139"/>
        <w:gridCol w:w="1623"/>
        <w:gridCol w:w="1699"/>
        <w:gridCol w:w="16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姓名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性别</w:t>
            </w:r>
          </w:p>
        </w:tc>
        <w:tc>
          <w:tcPr>
            <w:tcW w:w="1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报考岗位</w:t>
            </w:r>
          </w:p>
        </w:tc>
        <w:tc>
          <w:tcPr>
            <w:tcW w:w="1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考试成绩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入围情况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林佳韵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男</w:t>
            </w:r>
          </w:p>
        </w:tc>
        <w:tc>
          <w:tcPr>
            <w:tcW w:w="1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</w:t>
            </w:r>
          </w:p>
        </w:tc>
        <w:tc>
          <w:tcPr>
            <w:tcW w:w="1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78.37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208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叶晶静</w:t>
            </w:r>
          </w:p>
        </w:tc>
        <w:tc>
          <w:tcPr>
            <w:tcW w:w="113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女</w:t>
            </w:r>
          </w:p>
        </w:tc>
        <w:tc>
          <w:tcPr>
            <w:tcW w:w="162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</w:rPr>
              <w:t>管理</w:t>
            </w:r>
          </w:p>
        </w:tc>
        <w:tc>
          <w:tcPr>
            <w:tcW w:w="169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bdr w:val="none" w:color="auto" w:sz="0" w:space="0"/>
                <w:lang w:val="en-US"/>
              </w:rPr>
              <w:t>73.67</w:t>
            </w:r>
          </w:p>
        </w:tc>
        <w:tc>
          <w:tcPr>
            <w:tcW w:w="1635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both"/>
              <w:rPr>
                <w:sz w:val="28"/>
                <w:szCs w:val="28"/>
              </w:rPr>
            </w:pPr>
          </w:p>
        </w:tc>
      </w:tr>
    </w:tbl>
    <w:p>
      <w:pPr>
        <w:jc w:val="center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C4966"/>
    <w:rsid w:val="32FC49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00"/>
      <w:u w:val="none"/>
    </w:rPr>
  </w:style>
  <w:style w:type="character" w:styleId="5">
    <w:name w:val="Hyperlink"/>
    <w:basedOn w:val="3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2018-07-23T03:53:00Z</dcterms:created>
  <dc:creator>天空</dc:creator>
  <cp:lastModifiedBy>天空</cp:lastModifiedBy>
  <dcterms:modified xsi:type="dcterms:W3CDTF">2018-07-23T03:54:12Z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