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216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-6"/>
          <w:sz w:val="44"/>
          <w:szCs w:val="44"/>
          <w:bdr w:val="none" w:color="auto" w:sz="0" w:space="0"/>
          <w:shd w:val="clear" w:fill="FFFFFF"/>
          <w:lang w:eastAsia="zh-CN"/>
        </w:rPr>
        <w:t>攀枝花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-6"/>
          <w:sz w:val="44"/>
          <w:szCs w:val="44"/>
          <w:bdr w:val="none" w:color="auto" w:sz="0" w:space="0"/>
          <w:shd w:val="clear" w:fill="FFFFFF"/>
        </w:rPr>
        <w:t>西区社区社会工作者选聘登记表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71"/>
        <w:gridCol w:w="1265"/>
        <w:gridCol w:w="1081"/>
        <w:gridCol w:w="6"/>
        <w:gridCol w:w="1371"/>
        <w:gridCol w:w="932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是否社会工作师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是否有社区工作经历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8" w:right="0" w:firstLine="116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8" w:right="0" w:firstLine="116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8" w:right="0" w:firstLine="116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8" w:right="0" w:firstLine="116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8" w:right="0" w:firstLine="116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8" w:right="0" w:firstLine="116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8" w:right="0" w:firstLine="116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8" w:right="0" w:firstLine="116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8" w:right="0" w:firstLine="116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街道（镇）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8" w:right="0" w:firstLine="116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480" w:firstLine="5082"/>
              <w:jc w:val="both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6"/>
                <w:sz w:val="24"/>
                <w:szCs w:val="24"/>
                <w:bdr w:val="none" w:color="auto" w:sz="0" w:space="0"/>
              </w:rPr>
              <w:t>时间：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-6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2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6"/>
          <w:sz w:val="32"/>
          <w:szCs w:val="3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536EC"/>
    <w:rsid w:val="351A5B83"/>
    <w:rsid w:val="597536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2018-07-20T06:34:00Z</dcterms:created>
  <dc:creator>zrt</dc:creator>
  <cp:lastModifiedBy>zrt</cp:lastModifiedBy>
  <dcterms:modified xsi:type="dcterms:W3CDTF">2018-07-20T06:35:07Z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