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9" w:rsidRPr="009C1319" w:rsidRDefault="009C1319" w:rsidP="009C1319">
      <w:pPr>
        <w:widowControl/>
        <w:shd w:val="clear" w:color="auto" w:fill="FFFFFF"/>
        <w:spacing w:line="270" w:lineRule="atLeast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9C1319">
        <w:rPr>
          <w:rFonts w:ascii="宋体" w:eastAsia="宋体" w:hAnsi="宋体" w:cs="宋体" w:hint="eastAsia"/>
          <w:b/>
          <w:bCs/>
          <w:color w:val="3F3F3F"/>
          <w:kern w:val="0"/>
          <w:sz w:val="30"/>
          <w:szCs w:val="30"/>
        </w:rPr>
        <w:t>附件一：             </w:t>
      </w:r>
    </w:p>
    <w:p w:rsidR="009C1319" w:rsidRPr="009C1319" w:rsidRDefault="009C1319" w:rsidP="009C1319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宋体" w:eastAsia="宋体" w:hAnsi="宋体" w:cs="宋体" w:hint="eastAsia"/>
          <w:b/>
          <w:bCs/>
          <w:color w:val="3F3F3F"/>
          <w:kern w:val="0"/>
          <w:sz w:val="30"/>
          <w:szCs w:val="30"/>
        </w:rPr>
        <w:t>面试人员名单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196"/>
        <w:gridCol w:w="1142"/>
        <w:gridCol w:w="1582"/>
        <w:gridCol w:w="791"/>
        <w:gridCol w:w="1493"/>
        <w:gridCol w:w="1318"/>
      </w:tblGrid>
      <w:tr w:rsidR="009C1319" w:rsidRPr="009C1319" w:rsidTr="009C1319">
        <w:trPr>
          <w:trHeight w:val="489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bookmarkEnd w:id="1"/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  <w:bookmarkEnd w:id="0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面试入围</w:t>
            </w:r>
          </w:p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最低分数线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综合司政策研究岗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曲玫霖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175170450904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廖田锐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175111661417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175111341906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燕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175132257025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175111841211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175111883421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张艺骞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175111611211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175121610426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宋由</w:t>
            </w: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由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175131031405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孙晓菲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175111261121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综合司综合外事岗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孙艳如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175161032312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127.8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鞠茂生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175111590425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127.8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175111390622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127.8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175137401223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127.8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萌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175144043912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127.8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国际收支</w:t>
            </w:r>
            <w:proofErr w:type="gramStart"/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司国际</w:t>
            </w:r>
            <w:proofErr w:type="gramEnd"/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收支统计分析岗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175111884023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175111710901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苏晶晶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175111581217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郭俊华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175142113216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高晓明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175132254513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175111561823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鸥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175170260903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孙宝沙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175170390118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175111671309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</w:t>
            </w:r>
            <w:proofErr w:type="gramEnd"/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175132023028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120.1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18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考生姓</w:t>
            </w: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名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面试入围</w:t>
            </w:r>
          </w:p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最低分数线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人事司人事管理岗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</w:t>
            </w:r>
            <w:proofErr w:type="gramEnd"/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175142091222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张姗姗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175111701613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175121211222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175142092912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范小东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175134030423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1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外汇业务数据监测中心软件开发岗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曹懿妮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175111880524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陆莹琦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175122109316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李风举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175151031418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甜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175170060526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汤涯云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175111811320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175170160722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沙文鹏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175170340309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权跃龙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175111292306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9C1319">
              <w:rPr>
                <w:rFonts w:ascii="Calibri" w:eastAsia="宋体" w:hAnsi="Calibri" w:cs="宋体"/>
                <w:kern w:val="0"/>
                <w:sz w:val="20"/>
              </w:rPr>
              <w:t> </w:t>
            </w: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刚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175131021426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递补人选</w:t>
            </w:r>
          </w:p>
        </w:tc>
      </w:tr>
      <w:tr w:rsidR="009C1319" w:rsidRPr="009C1319" w:rsidTr="009C1319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319" w:rsidRPr="009C1319" w:rsidRDefault="009C1319" w:rsidP="009C13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翟文洋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175111883315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Calibri" w:eastAsia="宋体" w:hAnsi="Calibri" w:cs="宋体"/>
                <w:kern w:val="0"/>
                <w:sz w:val="20"/>
                <w:szCs w:val="20"/>
              </w:rPr>
              <w:t>121.8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319" w:rsidRPr="009C1319" w:rsidRDefault="009C1319" w:rsidP="009C13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3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递补人选</w:t>
            </w:r>
          </w:p>
        </w:tc>
      </w:tr>
    </w:tbl>
    <w:p w:rsidR="009C1319" w:rsidRPr="009C1319" w:rsidRDefault="009C1319" w:rsidP="009C1319">
      <w:pPr>
        <w:widowControl/>
        <w:shd w:val="clear" w:color="auto" w:fill="FFFFFF"/>
        <w:spacing w:line="400" w:lineRule="atLeast"/>
        <w:ind w:left="-283" w:firstLine="48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宋体" w:eastAsia="宋体" w:hAnsi="宋体" w:cs="宋体" w:hint="eastAsia"/>
          <w:color w:val="3F3F3F"/>
          <w:kern w:val="0"/>
          <w:sz w:val="24"/>
          <w:szCs w:val="24"/>
        </w:rPr>
        <w:t> </w:t>
      </w:r>
    </w:p>
    <w:p w:rsidR="009C1319" w:rsidRPr="009C1319" w:rsidRDefault="009C1319" w:rsidP="009C1319">
      <w:pPr>
        <w:widowControl/>
        <w:shd w:val="clear" w:color="auto" w:fill="FFFFFF"/>
        <w:spacing w:before="312" w:line="50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宋体" w:eastAsia="宋体" w:hAnsi="宋体" w:cs="宋体" w:hint="eastAsia"/>
          <w:b/>
          <w:bCs/>
          <w:color w:val="3F3F3F"/>
          <w:kern w:val="0"/>
          <w:sz w:val="30"/>
          <w:szCs w:val="30"/>
        </w:rPr>
        <w:t>附件二：</w:t>
      </w:r>
    </w:p>
    <w:p w:rsidR="009C1319" w:rsidRPr="009C1319" w:rsidRDefault="009C1319" w:rsidP="009C1319">
      <w:pPr>
        <w:widowControl/>
        <w:shd w:val="clear" w:color="auto" w:fill="FFFFFF"/>
        <w:spacing w:before="312" w:line="50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宋体" w:eastAsia="宋体" w:hAnsi="宋体" w:cs="宋体" w:hint="eastAsia"/>
          <w:b/>
          <w:bCs/>
          <w:color w:val="3F3F3F"/>
          <w:kern w:val="0"/>
          <w:sz w:val="30"/>
          <w:szCs w:val="30"/>
        </w:rPr>
        <w:t>参考路线</w:t>
      </w:r>
    </w:p>
    <w:p w:rsidR="009C1319" w:rsidRPr="009C1319" w:rsidRDefault="009C1319" w:rsidP="009C1319">
      <w:pPr>
        <w:widowControl/>
        <w:shd w:val="clear" w:color="auto" w:fill="FFFFFF"/>
        <w:spacing w:line="540" w:lineRule="atLeast"/>
        <w:ind w:firstLine="60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 </w:t>
      </w:r>
    </w:p>
    <w:p w:rsidR="009C1319" w:rsidRPr="009C1319" w:rsidRDefault="009C1319" w:rsidP="009C1319">
      <w:pPr>
        <w:widowControl/>
        <w:shd w:val="clear" w:color="auto" w:fill="FFFFFF"/>
        <w:spacing w:line="540" w:lineRule="atLeast"/>
        <w:ind w:firstLine="60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国家外汇管理局办公地点在北京西三环</w:t>
      </w:r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航天桥</w:t>
      </w: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东南</w:t>
      </w:r>
      <w:proofErr w:type="gramStart"/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角</w:t>
      </w:r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华融大厦</w:t>
      </w:r>
      <w:proofErr w:type="gramEnd"/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（请从</w:t>
      </w:r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南门</w:t>
      </w: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进入）。考生可参考以下路线：</w:t>
      </w:r>
    </w:p>
    <w:p w:rsidR="009C1319" w:rsidRPr="009C1319" w:rsidRDefault="009C1319" w:rsidP="009C1319">
      <w:pPr>
        <w:widowControl/>
        <w:shd w:val="clear" w:color="auto" w:fill="FFFFFF"/>
        <w:spacing w:line="540" w:lineRule="atLeast"/>
        <w:ind w:firstLine="60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1.首都机场：</w:t>
      </w: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机场大巴（公主坟线），到航天桥站下车。</w:t>
      </w:r>
    </w:p>
    <w:p w:rsidR="009C1319" w:rsidRPr="009C1319" w:rsidRDefault="009C1319" w:rsidP="009C1319">
      <w:pPr>
        <w:widowControl/>
        <w:shd w:val="clear" w:color="auto" w:fill="FFFFFF"/>
        <w:spacing w:line="540" w:lineRule="atLeast"/>
        <w:ind w:firstLine="60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2.</w:t>
      </w:r>
      <w:bookmarkStart w:id="2" w:name="OLE_LINK6"/>
      <w:bookmarkStart w:id="3" w:name="OLE_LINK5"/>
      <w:bookmarkEnd w:id="2"/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火车</w:t>
      </w:r>
      <w:bookmarkEnd w:id="3"/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北京西站：</w:t>
      </w: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乘坐40路公交车，到航天桥南下车。</w:t>
      </w:r>
    </w:p>
    <w:p w:rsidR="009C1319" w:rsidRPr="009C1319" w:rsidRDefault="009C1319" w:rsidP="009C1319">
      <w:pPr>
        <w:widowControl/>
        <w:shd w:val="clear" w:color="auto" w:fill="FFFFFF"/>
        <w:spacing w:line="540" w:lineRule="atLeast"/>
        <w:ind w:firstLine="60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t>3.火车北京站：</w:t>
      </w: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乘坐地铁2号线到阜成门站下车，转乘603路，或612路，</w:t>
      </w:r>
      <w:proofErr w:type="gramStart"/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或运通</w:t>
      </w:r>
      <w:proofErr w:type="gramEnd"/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106路公交车到</w:t>
      </w:r>
      <w:bookmarkStart w:id="4" w:name="OLE_LINK4"/>
      <w:bookmarkStart w:id="5" w:name="OLE_LINK3"/>
      <w:bookmarkEnd w:id="4"/>
      <w:r w:rsidRPr="009C1319">
        <w:rPr>
          <w:rFonts w:ascii="仿宋_GB2312" w:eastAsia="仿宋_GB2312" w:hAnsi="宋体" w:cs="宋体" w:hint="eastAsia"/>
          <w:color w:val="000080"/>
          <w:kern w:val="0"/>
          <w:sz w:val="30"/>
          <w:szCs w:val="30"/>
        </w:rPr>
        <w:t>航天桥东下车</w:t>
      </w:r>
      <w:bookmarkEnd w:id="5"/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。</w:t>
      </w:r>
    </w:p>
    <w:p w:rsidR="00894183" w:rsidRPr="009C1319" w:rsidRDefault="009C1319" w:rsidP="009C1319">
      <w:pPr>
        <w:widowControl/>
        <w:shd w:val="clear" w:color="auto" w:fill="FFFFFF"/>
        <w:spacing w:line="540" w:lineRule="atLeast"/>
        <w:ind w:firstLine="60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9C1319">
        <w:rPr>
          <w:rFonts w:ascii="仿宋_GB2312" w:eastAsia="仿宋_GB2312" w:hAnsi="宋体" w:cs="宋体" w:hint="eastAsia"/>
          <w:b/>
          <w:bCs/>
          <w:color w:val="3F3F3F"/>
          <w:kern w:val="0"/>
          <w:sz w:val="30"/>
          <w:szCs w:val="30"/>
        </w:rPr>
        <w:lastRenderedPageBreak/>
        <w:t>4.火车北京南站：</w:t>
      </w:r>
      <w:r w:rsidRPr="009C1319">
        <w:rPr>
          <w:rFonts w:ascii="仿宋_GB2312" w:eastAsia="仿宋_GB2312" w:hAnsi="宋体" w:cs="宋体" w:hint="eastAsia"/>
          <w:color w:val="3F3F3F"/>
          <w:kern w:val="0"/>
          <w:sz w:val="30"/>
          <w:szCs w:val="30"/>
        </w:rPr>
        <w:t>乘坐特8内快公交车到航天桥下车。</w:t>
      </w:r>
    </w:p>
    <w:sectPr w:rsidR="00894183" w:rsidRPr="009C1319" w:rsidSect="0089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1319"/>
    <w:rsid w:val="00894183"/>
    <w:rsid w:val="009C1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qhc</dc:creator>
  <cp:lastModifiedBy>qhc</cp:lastModifiedBy>
  <cp:revision>1</cp:revision>
  <dcterms:created xsi:type="dcterms:W3CDTF">2014-01-24T03:33:00Z</dcterms:created>
  <dcterms:modified xsi:type="dcterms:W3CDTF">2014-01-24T03:34:00Z</dcterms:modified>
</cp:coreProperties>
</file>